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380A9" w14:textId="6263E77E" w:rsidR="009701E6" w:rsidRPr="009701E6" w:rsidRDefault="009701E6" w:rsidP="009701E6">
      <w:pPr>
        <w:jc w:val="center"/>
        <w:rPr>
          <w:rFonts w:ascii="Book Antiqua" w:hAnsi="Book Antiqua"/>
          <w:b/>
        </w:rPr>
      </w:pPr>
      <w:r w:rsidRPr="009701E6">
        <w:rPr>
          <w:rFonts w:ascii="Book Antiqua" w:hAnsi="Book Antiqua"/>
          <w:b/>
        </w:rPr>
        <w:t xml:space="preserve">Informácia o spracúvaní </w:t>
      </w:r>
      <w:r w:rsidRPr="00C55CC2">
        <w:rPr>
          <w:rFonts w:ascii="Book Antiqua" w:hAnsi="Book Antiqua"/>
          <w:b/>
        </w:rPr>
        <w:t xml:space="preserve">osobných údajov v súvislosti so zapojením sa do aktivít </w:t>
      </w:r>
      <w:r w:rsidR="007750A7" w:rsidRPr="00C55CC2">
        <w:rPr>
          <w:rFonts w:ascii="Book Antiqua" w:hAnsi="Book Antiqua"/>
          <w:b/>
        </w:rPr>
        <w:t>ÚNMS</w:t>
      </w:r>
      <w:r w:rsidR="007750A7">
        <w:rPr>
          <w:rFonts w:ascii="Book Antiqua" w:hAnsi="Book Antiqua"/>
          <w:b/>
        </w:rPr>
        <w:t xml:space="preserve"> SR zameraných na zapojenie mladých profesionálov do normalizačnej činnosti</w:t>
      </w:r>
    </w:p>
    <w:p w14:paraId="33EBA571" w14:textId="77777777" w:rsidR="009701E6" w:rsidRPr="009701E6" w:rsidRDefault="009701E6">
      <w:pPr>
        <w:rPr>
          <w:rFonts w:ascii="Book Antiqua" w:hAnsi="Book Antiqua"/>
        </w:rPr>
      </w:pPr>
    </w:p>
    <w:p w14:paraId="7236B5EA" w14:textId="77777777" w:rsidR="009701E6" w:rsidRPr="009701E6" w:rsidRDefault="009701E6" w:rsidP="00635F06">
      <w:pPr>
        <w:spacing w:after="0"/>
        <w:jc w:val="both"/>
        <w:rPr>
          <w:rFonts w:ascii="Book Antiqua" w:hAnsi="Book Antiqua"/>
          <w:b/>
        </w:rPr>
      </w:pPr>
      <w:r w:rsidRPr="009701E6">
        <w:rPr>
          <w:rFonts w:ascii="Book Antiqua" w:hAnsi="Book Antiqua"/>
          <w:b/>
        </w:rPr>
        <w:t xml:space="preserve">Prevádzkovateľ: </w:t>
      </w:r>
    </w:p>
    <w:p w14:paraId="37EDD85B" w14:textId="77777777" w:rsidR="009701E6" w:rsidRDefault="009701E6" w:rsidP="00635F06">
      <w:pPr>
        <w:jc w:val="both"/>
        <w:rPr>
          <w:rFonts w:ascii="Book Antiqua" w:hAnsi="Book Antiqua"/>
        </w:rPr>
      </w:pPr>
      <w:r w:rsidRPr="009701E6">
        <w:rPr>
          <w:rFonts w:ascii="Book Antiqua" w:hAnsi="Book Antiqua"/>
        </w:rPr>
        <w:t xml:space="preserve">Úrad pre normalizáciu, metrológiu a skúšobníctvo Slovenskej republiky, so sídlom Štefanovičova 3, P.O.Box 76, 810 05 Bratislava 15, IČO: 30 810 710 (ďalej aj ako „ÚNMS SR“) </w:t>
      </w:r>
    </w:p>
    <w:p w14:paraId="7B3FB1B3" w14:textId="77777777" w:rsidR="007750A7" w:rsidRDefault="007750A7" w:rsidP="00635F06">
      <w:pPr>
        <w:spacing w:after="0"/>
        <w:jc w:val="both"/>
        <w:rPr>
          <w:rFonts w:ascii="Book Antiqua" w:hAnsi="Book Antiqua"/>
          <w:b/>
        </w:rPr>
      </w:pPr>
    </w:p>
    <w:p w14:paraId="3A91E8C3" w14:textId="7C7A4F43" w:rsidR="00412180" w:rsidRDefault="00412180" w:rsidP="00635F06">
      <w:pPr>
        <w:spacing w:after="0"/>
        <w:jc w:val="both"/>
        <w:rPr>
          <w:rFonts w:ascii="Book Antiqua" w:hAnsi="Book Antiqua"/>
          <w:b/>
        </w:rPr>
      </w:pPr>
      <w:r w:rsidRPr="00412180">
        <w:rPr>
          <w:rFonts w:ascii="Book Antiqua" w:hAnsi="Book Antiqua"/>
          <w:b/>
        </w:rPr>
        <w:t>Zodpovedná osoba</w:t>
      </w:r>
      <w:r>
        <w:rPr>
          <w:rFonts w:ascii="Book Antiqua" w:hAnsi="Book Antiqua"/>
          <w:b/>
        </w:rPr>
        <w:t>:</w:t>
      </w:r>
    </w:p>
    <w:p w14:paraId="0A9B422E" w14:textId="77777777" w:rsidR="00412180" w:rsidRPr="00412180" w:rsidRDefault="00412180" w:rsidP="00412180">
      <w:pPr>
        <w:jc w:val="both"/>
        <w:rPr>
          <w:rFonts w:ascii="Book Antiqua" w:hAnsi="Book Antiqua"/>
        </w:rPr>
      </w:pPr>
      <w:r>
        <w:t xml:space="preserve"> </w:t>
      </w:r>
      <w:r w:rsidRPr="00412180">
        <w:rPr>
          <w:rFonts w:ascii="Book Antiqua" w:hAnsi="Book Antiqua"/>
        </w:rPr>
        <w:t xml:space="preserve">V súvislosti so všetkými otázkami týkajúcimi sa spracúvania Vašich osobných údajov a uplatňovaním Vašich práv dotknutej osoby môžete kontaktovať zodpovednú osobu, ktorú prevádzkovať vymenoval s cieľom posilniť záruky a právne garancie práv a slobôd dotknutých osôb pri spracúvaní osobných údajov. Zodpovednú osobu môžete kontaktovať </w:t>
      </w:r>
    </w:p>
    <w:p w14:paraId="0146A12D" w14:textId="77777777" w:rsidR="00412180" w:rsidRPr="00412180" w:rsidRDefault="00412180" w:rsidP="00412180">
      <w:pPr>
        <w:ind w:firstLine="708"/>
        <w:jc w:val="both"/>
        <w:rPr>
          <w:rFonts w:ascii="Book Antiqua" w:hAnsi="Book Antiqua"/>
        </w:rPr>
      </w:pPr>
      <w:r w:rsidRPr="00412180">
        <w:rPr>
          <w:rFonts w:ascii="Book Antiqua" w:hAnsi="Book Antiqua"/>
        </w:rPr>
        <w:sym w:font="Symbol" w:char="F0B7"/>
      </w:r>
      <w:r w:rsidRPr="00412180">
        <w:rPr>
          <w:rFonts w:ascii="Book Antiqua" w:hAnsi="Book Antiqua"/>
        </w:rPr>
        <w:t xml:space="preserve"> písomne na adrese: Úrad pre normalizáciu, metrológiu a skúšobníctvo Slovenskej republiky, Štefanovičova 3, 810 05 Bratislava 15 alebo </w:t>
      </w:r>
    </w:p>
    <w:p w14:paraId="0DA1F33F" w14:textId="77777777" w:rsidR="009701E6" w:rsidRPr="00412180" w:rsidRDefault="00412180" w:rsidP="00412180">
      <w:pPr>
        <w:ind w:firstLine="708"/>
        <w:jc w:val="both"/>
        <w:rPr>
          <w:rFonts w:ascii="Book Antiqua" w:hAnsi="Book Antiqua"/>
        </w:rPr>
      </w:pPr>
      <w:r w:rsidRPr="00412180">
        <w:rPr>
          <w:rFonts w:ascii="Book Antiqua" w:hAnsi="Book Antiqua"/>
        </w:rPr>
        <w:sym w:font="Symbol" w:char="F0B7"/>
      </w:r>
      <w:r w:rsidRPr="00412180">
        <w:rPr>
          <w:rFonts w:ascii="Book Antiqua" w:hAnsi="Book Antiqua"/>
        </w:rPr>
        <w:t xml:space="preserve"> elektronicky na e-mailovej adrese: </w:t>
      </w:r>
      <w:hyperlink r:id="rId5" w:history="1">
        <w:r w:rsidRPr="00412180">
          <w:rPr>
            <w:rFonts w:ascii="Book Antiqua" w:hAnsi="Book Antiqua"/>
          </w:rPr>
          <w:t>zodpovednaosoba@normoff.gov.sk</w:t>
        </w:r>
      </w:hyperlink>
    </w:p>
    <w:p w14:paraId="4FF24A97" w14:textId="77777777" w:rsidR="009701E6" w:rsidRPr="009701E6" w:rsidRDefault="009701E6" w:rsidP="00635F06">
      <w:pPr>
        <w:spacing w:after="0"/>
        <w:jc w:val="both"/>
        <w:rPr>
          <w:rFonts w:ascii="Book Antiqua" w:hAnsi="Book Antiqua"/>
          <w:b/>
        </w:rPr>
      </w:pPr>
      <w:r w:rsidRPr="009701E6">
        <w:rPr>
          <w:rFonts w:ascii="Book Antiqua" w:hAnsi="Book Antiqua"/>
          <w:b/>
        </w:rPr>
        <w:t xml:space="preserve">Dotknuté osoby: </w:t>
      </w:r>
    </w:p>
    <w:p w14:paraId="1D2475D6" w14:textId="448A68E1" w:rsidR="009701E6" w:rsidRPr="007750A7" w:rsidRDefault="00C8605B" w:rsidP="00635F06">
      <w:pPr>
        <w:jc w:val="both"/>
        <w:rPr>
          <w:rFonts w:ascii="Book Antiqua" w:hAnsi="Book Antiqua"/>
        </w:rPr>
      </w:pPr>
      <w:r w:rsidRPr="007750A7">
        <w:rPr>
          <w:rFonts w:ascii="Book Antiqua" w:hAnsi="Book Antiqua"/>
        </w:rPr>
        <w:t>Fyzické osoby –</w:t>
      </w:r>
      <w:r w:rsidR="00635F06" w:rsidRPr="007750A7">
        <w:rPr>
          <w:rFonts w:ascii="Book Antiqua" w:hAnsi="Book Antiqua"/>
        </w:rPr>
        <w:t xml:space="preserve"> účastníci</w:t>
      </w:r>
      <w:r w:rsidRPr="007750A7">
        <w:rPr>
          <w:rFonts w:ascii="Book Antiqua" w:hAnsi="Book Antiqua"/>
        </w:rPr>
        <w:t xml:space="preserve"> aktivít ÚNMS SR z</w:t>
      </w:r>
      <w:r w:rsidR="00940A89" w:rsidRPr="007750A7">
        <w:rPr>
          <w:rFonts w:ascii="Book Antiqua" w:hAnsi="Book Antiqua"/>
        </w:rPr>
        <w:t>ameraných na zapojenie mladých profesionálov</w:t>
      </w:r>
      <w:r w:rsidR="007750A7" w:rsidRPr="007750A7">
        <w:rPr>
          <w:rFonts w:ascii="Book Antiqua" w:hAnsi="Book Antiqua"/>
        </w:rPr>
        <w:t xml:space="preserve"> do normalizačnej činnosti </w:t>
      </w:r>
    </w:p>
    <w:p w14:paraId="1AC94EFD" w14:textId="77777777" w:rsidR="009701E6" w:rsidRPr="007750A7" w:rsidRDefault="009701E6" w:rsidP="00635F06">
      <w:pPr>
        <w:spacing w:after="0"/>
        <w:jc w:val="both"/>
        <w:rPr>
          <w:rFonts w:ascii="Book Antiqua" w:hAnsi="Book Antiqua"/>
          <w:b/>
        </w:rPr>
      </w:pPr>
      <w:r w:rsidRPr="007750A7">
        <w:rPr>
          <w:rFonts w:ascii="Book Antiqua" w:hAnsi="Book Antiqua"/>
          <w:b/>
        </w:rPr>
        <w:t xml:space="preserve">Účel spracúvania: </w:t>
      </w:r>
    </w:p>
    <w:p w14:paraId="7582D4AE" w14:textId="396D3EA9" w:rsidR="00940A89" w:rsidRPr="007750A7" w:rsidRDefault="0048288D" w:rsidP="00C8605B">
      <w:pPr>
        <w:jc w:val="both"/>
        <w:rPr>
          <w:rFonts w:ascii="Book Antiqua" w:hAnsi="Book Antiqua"/>
        </w:rPr>
      </w:pPr>
      <w:r>
        <w:rPr>
          <w:rFonts w:ascii="Book Antiqua" w:hAnsi="Book Antiqua"/>
        </w:rPr>
        <w:t>Zapojenie sa do a</w:t>
      </w:r>
      <w:r w:rsidR="00C8605B" w:rsidRPr="007750A7">
        <w:rPr>
          <w:rFonts w:ascii="Book Antiqua" w:hAnsi="Book Antiqua"/>
        </w:rPr>
        <w:t>ktivít ÚNMS SR zameraných</w:t>
      </w:r>
      <w:r w:rsidR="00940A89" w:rsidRPr="007750A7">
        <w:rPr>
          <w:rFonts w:ascii="Book Antiqua" w:hAnsi="Book Antiqua"/>
        </w:rPr>
        <w:t xml:space="preserve"> na zapojenie mladých profesionálov</w:t>
      </w:r>
      <w:r>
        <w:rPr>
          <w:rFonts w:ascii="Book Antiqua" w:hAnsi="Book Antiqua"/>
        </w:rPr>
        <w:t xml:space="preserve"> do normalizačnej činnosti, Prezentovanie činností ÚNMS SR </w:t>
      </w:r>
      <w:r w:rsidRPr="0048288D">
        <w:rPr>
          <w:rFonts w:ascii="Book Antiqua" w:hAnsi="Book Antiqua"/>
        </w:rPr>
        <w:t>prostredníctvom elektronických a printových médií (webové sídlo Prevádzkovateľa, propagačné materiály a príspevky Prevádzkovateľa na sociálnych sieťach - Facebook, LinkedIn, Newsletter, prostredníctvom tlačových agentúr - TASR, SITA)</w:t>
      </w:r>
    </w:p>
    <w:p w14:paraId="58AA6C0D" w14:textId="60D20E7E" w:rsidR="00635F06" w:rsidRDefault="009701E6" w:rsidP="00C8605B">
      <w:pPr>
        <w:jc w:val="both"/>
        <w:rPr>
          <w:rFonts w:ascii="Book Antiqua" w:hAnsi="Book Antiqua"/>
        </w:rPr>
      </w:pPr>
      <w:r w:rsidRPr="00635F06">
        <w:rPr>
          <w:rFonts w:ascii="Book Antiqua" w:hAnsi="Book Antiqua"/>
          <w:b/>
        </w:rPr>
        <w:t>Právny základ:</w:t>
      </w:r>
      <w:r w:rsidRPr="009701E6">
        <w:rPr>
          <w:rFonts w:ascii="Book Antiqua" w:hAnsi="Book Antiqua"/>
        </w:rPr>
        <w:t xml:space="preserve"> </w:t>
      </w:r>
    </w:p>
    <w:p w14:paraId="24699897" w14:textId="77777777" w:rsidR="009701E6" w:rsidRDefault="009701E6" w:rsidP="00635F06">
      <w:pPr>
        <w:jc w:val="both"/>
        <w:rPr>
          <w:rFonts w:ascii="Book Antiqua" w:hAnsi="Book Antiqua"/>
        </w:rPr>
      </w:pPr>
      <w:r w:rsidRPr="009701E6">
        <w:rPr>
          <w:rFonts w:ascii="Book Antiqua" w:hAnsi="Book Antiqua"/>
        </w:rPr>
        <w:t>Článok 6 ods. 1 písm. a) nariadenia Európskeho parlamentu a Rady (EÚ) 2016/679 z 27. apríla 2016 o ochrane fyzických osôb pri spracúvaní osobných údajov a o voľnom pohybe takýchto údajov, ktorým sa zrušuje smernica 95/46/ES (všeobecné nariadenie o ochrane osobných údajov), t.j. dotknutá osoba vyjadrila súhlas so spracúvaním osobných údajov</w:t>
      </w:r>
    </w:p>
    <w:p w14:paraId="020FAAE8" w14:textId="77777777" w:rsidR="00635F06" w:rsidRDefault="009701E6" w:rsidP="00635F06">
      <w:pPr>
        <w:spacing w:after="0"/>
        <w:jc w:val="both"/>
        <w:rPr>
          <w:rFonts w:ascii="Book Antiqua" w:hAnsi="Book Antiqua"/>
        </w:rPr>
      </w:pPr>
      <w:r w:rsidRPr="00635F06">
        <w:rPr>
          <w:rFonts w:ascii="Book Antiqua" w:hAnsi="Book Antiqua"/>
          <w:b/>
        </w:rPr>
        <w:t>Doba uchovávania osobných údajov:</w:t>
      </w:r>
      <w:r w:rsidRPr="009701E6">
        <w:rPr>
          <w:rFonts w:ascii="Book Antiqua" w:hAnsi="Book Antiqua"/>
        </w:rPr>
        <w:t xml:space="preserve"> </w:t>
      </w:r>
    </w:p>
    <w:p w14:paraId="2E1C35CA" w14:textId="561DCDBF" w:rsidR="00635F06" w:rsidRPr="00635F06" w:rsidRDefault="009701E6" w:rsidP="00635F06">
      <w:pPr>
        <w:jc w:val="both"/>
        <w:rPr>
          <w:rFonts w:ascii="Book Antiqua" w:hAnsi="Book Antiqua"/>
          <w:color w:val="FF0000"/>
        </w:rPr>
      </w:pPr>
      <w:r w:rsidRPr="009701E6">
        <w:rPr>
          <w:rFonts w:ascii="Book Antiqua" w:hAnsi="Book Antiqua"/>
        </w:rPr>
        <w:t xml:space="preserve">Prevádzkovateľ je oprávnený spracúvať osobné údaje dotknutých osôb do doby kým trvá účel spracúvania. Osobné údaje dotknutých osôb budú archivované v súlade so zákonom </w:t>
      </w:r>
      <w:r w:rsidR="00635F06">
        <w:rPr>
          <w:rFonts w:ascii="Book Antiqua" w:hAnsi="Book Antiqua"/>
        </w:rPr>
        <w:br/>
      </w:r>
      <w:r w:rsidRPr="009701E6">
        <w:rPr>
          <w:rFonts w:ascii="Book Antiqua" w:hAnsi="Book Antiqua"/>
        </w:rPr>
        <w:t>č. 395/2002 Z. z. o archívoch a registratúrach a o doplnení niektorých zákonov v znení neskorších predpisov v spojení s Registratúrnym poriadkom a plánom úradu, ktorý schvaľuje Ministerstvo vnútra Slovenskej republiky. Dokumentácia k</w:t>
      </w:r>
      <w:r w:rsidR="00940A89">
        <w:rPr>
          <w:rFonts w:ascii="Book Antiqua" w:hAnsi="Book Antiqua"/>
        </w:rPr>
        <w:t xml:space="preserve"> účasti na aktivitách ÚNMS SR zameraných na zapojenie mladých </w:t>
      </w:r>
      <w:r w:rsidRPr="009701E6">
        <w:rPr>
          <w:rFonts w:ascii="Book Antiqua" w:hAnsi="Book Antiqua"/>
        </w:rPr>
        <w:t>profesionálov</w:t>
      </w:r>
      <w:r w:rsidR="0049451C">
        <w:rPr>
          <w:rFonts w:ascii="Book Antiqua" w:hAnsi="Book Antiqua"/>
        </w:rPr>
        <w:t xml:space="preserve"> do normalizačnej činnosti</w:t>
      </w:r>
      <w:r w:rsidRPr="009701E6">
        <w:rPr>
          <w:rFonts w:ascii="Book Antiqua" w:hAnsi="Book Antiqua"/>
        </w:rPr>
        <w:t xml:space="preserve"> je uchovávaná po dobu </w:t>
      </w:r>
      <w:r w:rsidR="00940A89">
        <w:rPr>
          <w:rFonts w:ascii="Book Antiqua" w:hAnsi="Book Antiqua"/>
        </w:rPr>
        <w:t>5 rokov.</w:t>
      </w:r>
    </w:p>
    <w:p w14:paraId="0B484002" w14:textId="77777777" w:rsidR="00635F06" w:rsidRDefault="009701E6" w:rsidP="00C23084">
      <w:pPr>
        <w:spacing w:after="0"/>
        <w:jc w:val="both"/>
        <w:rPr>
          <w:rFonts w:ascii="Book Antiqua" w:hAnsi="Book Antiqua"/>
        </w:rPr>
      </w:pPr>
      <w:r w:rsidRPr="00635F06">
        <w:rPr>
          <w:rFonts w:ascii="Book Antiqua" w:hAnsi="Book Antiqua"/>
          <w:b/>
        </w:rPr>
        <w:t>Použitie osobných údajov:</w:t>
      </w:r>
      <w:r w:rsidRPr="009701E6">
        <w:rPr>
          <w:rFonts w:ascii="Book Antiqua" w:hAnsi="Book Antiqua"/>
        </w:rPr>
        <w:t xml:space="preserve"> </w:t>
      </w:r>
    </w:p>
    <w:p w14:paraId="6DCC4AFD" w14:textId="04776197" w:rsidR="00C23084" w:rsidRPr="0049451C" w:rsidRDefault="009701E6" w:rsidP="00635F06">
      <w:pPr>
        <w:jc w:val="both"/>
        <w:rPr>
          <w:rFonts w:ascii="Book Antiqua" w:hAnsi="Book Antiqua"/>
        </w:rPr>
      </w:pPr>
      <w:r w:rsidRPr="009701E6">
        <w:rPr>
          <w:rFonts w:ascii="Book Antiqua" w:hAnsi="Book Antiqua"/>
        </w:rPr>
        <w:t xml:space="preserve">Prevádzkovateľ spracúva len bežné osobné údaje dotknutých osôb v rozsahu uvedenom v prihlasovacom formulári. </w:t>
      </w:r>
      <w:r w:rsidR="0048288D" w:rsidRPr="0048288D">
        <w:rPr>
          <w:rFonts w:ascii="Book Antiqua" w:hAnsi="Book Antiqua"/>
        </w:rPr>
        <w:t xml:space="preserve">Z aktivít ÚNMS SR zameraných na zapojenie mladých profesionálov do normalizačnej činnosti môžu byť vyhotovované fotografie alebo </w:t>
      </w:r>
      <w:r w:rsidR="0048288D" w:rsidRPr="0048288D">
        <w:rPr>
          <w:rFonts w:ascii="Book Antiqua" w:hAnsi="Book Antiqua"/>
        </w:rPr>
        <w:lastRenderedPageBreak/>
        <w:t xml:space="preserve">audiovizuálne záznamy, ktoré môžu byť použité za účelom prezentovania činnosti </w:t>
      </w:r>
      <w:r w:rsidR="0048288D">
        <w:rPr>
          <w:rFonts w:ascii="Book Antiqua" w:hAnsi="Book Antiqua"/>
        </w:rPr>
        <w:t xml:space="preserve">ÚNMS SR </w:t>
      </w:r>
      <w:r w:rsidR="0048288D" w:rsidRPr="0048288D">
        <w:rPr>
          <w:rFonts w:ascii="Book Antiqua" w:hAnsi="Book Antiqua"/>
        </w:rPr>
        <w:t xml:space="preserve">prostredníctvom elektronických a printových médií (webové </w:t>
      </w:r>
      <w:r w:rsidR="0048288D" w:rsidRPr="00BE3FDC">
        <w:rPr>
          <w:rFonts w:ascii="Book Antiqua" w:hAnsi="Book Antiqua"/>
        </w:rPr>
        <w:t>sídlo Prevádzkovateľa, propagačné materiály a príspevky Prevádzkovateľa na sociálnych sieťach - Facebook, LinkedIn, Newsletter, prostredníctvom tlačový</w:t>
      </w:r>
      <w:bookmarkStart w:id="0" w:name="_GoBack"/>
      <w:bookmarkEnd w:id="0"/>
      <w:r w:rsidR="0048288D" w:rsidRPr="00BE3FDC">
        <w:rPr>
          <w:rFonts w:ascii="Book Antiqua" w:hAnsi="Book Antiqua"/>
        </w:rPr>
        <w:t xml:space="preserve">ch agentúr - TASR, SITA). </w:t>
      </w:r>
      <w:r w:rsidRPr="0048288D">
        <w:rPr>
          <w:rFonts w:ascii="Book Antiqua" w:hAnsi="Book Antiqua"/>
        </w:rPr>
        <w:t>Prístup k osobným údajom dotknutých osôb majú u Prevádzkovateľa</w:t>
      </w:r>
      <w:r w:rsidRPr="009701E6">
        <w:rPr>
          <w:rFonts w:ascii="Book Antiqua" w:hAnsi="Book Antiqua"/>
        </w:rPr>
        <w:t xml:space="preserve"> len oprávnené osoby prevádzkovateľa, ktoré sú poučené o ich právach a povinnostiach ako postupovať pri spracúvaní osobných údajov v súlade s právnymi predpismi týkajúcimi sa ochrany osobných údajov. Osobné údaje sa nezverejňujú. Osobné údaje sú zhromažďované, p</w:t>
      </w:r>
      <w:r w:rsidR="0049451C">
        <w:rPr>
          <w:rFonts w:ascii="Book Antiqua" w:hAnsi="Book Antiqua"/>
        </w:rPr>
        <w:t xml:space="preserve">oužívané a </w:t>
      </w:r>
      <w:r w:rsidR="0049451C" w:rsidRPr="0049451C">
        <w:rPr>
          <w:rFonts w:ascii="Book Antiqua" w:hAnsi="Book Antiqua"/>
        </w:rPr>
        <w:t>archivované na účel</w:t>
      </w:r>
      <w:r w:rsidR="00C23084" w:rsidRPr="0049451C">
        <w:rPr>
          <w:rFonts w:ascii="Book Antiqua" w:hAnsi="Book Antiqua"/>
        </w:rPr>
        <w:t xml:space="preserve"> zabezpečenia účasti </w:t>
      </w:r>
      <w:r w:rsidR="0049451C" w:rsidRPr="0049451C">
        <w:rPr>
          <w:rFonts w:ascii="Book Antiqua" w:hAnsi="Book Antiqua"/>
        </w:rPr>
        <w:t>mladých profesionálov do aktivít ÚNMS SR v oblasti normalizačnej činnosti.</w:t>
      </w:r>
    </w:p>
    <w:p w14:paraId="5165C9F0" w14:textId="77777777" w:rsidR="00C23084" w:rsidRPr="00C23084" w:rsidRDefault="009701E6" w:rsidP="00C23084">
      <w:pPr>
        <w:spacing w:after="0"/>
        <w:jc w:val="both"/>
        <w:rPr>
          <w:rFonts w:ascii="Book Antiqua" w:hAnsi="Book Antiqua"/>
          <w:b/>
        </w:rPr>
      </w:pPr>
      <w:r w:rsidRPr="00C23084">
        <w:rPr>
          <w:rFonts w:ascii="Book Antiqua" w:hAnsi="Book Antiqua"/>
          <w:b/>
        </w:rPr>
        <w:t xml:space="preserve">Príjemcovia osobných údajov: </w:t>
      </w:r>
    </w:p>
    <w:p w14:paraId="4900EA1B" w14:textId="5B17E373" w:rsidR="00C23084" w:rsidRDefault="009701E6" w:rsidP="00635F06">
      <w:pPr>
        <w:jc w:val="both"/>
        <w:rPr>
          <w:rFonts w:ascii="Book Antiqua" w:hAnsi="Book Antiqua"/>
        </w:rPr>
      </w:pPr>
      <w:r w:rsidRPr="009701E6">
        <w:rPr>
          <w:rFonts w:ascii="Book Antiqua" w:hAnsi="Book Antiqua"/>
        </w:rPr>
        <w:t xml:space="preserve">Prevádzkovateľ má zákonnú povinnosť poskytnúť osobné údaje dotknutej osoby kontrolným orgánom pri prípadnej kontrole, dozornej činnosti alebo na žiadosť oprávnených orgánov štátu alebo inštitúcií, ak to </w:t>
      </w:r>
      <w:r w:rsidR="007750A7">
        <w:rPr>
          <w:rFonts w:ascii="Book Antiqua" w:hAnsi="Book Antiqua"/>
        </w:rPr>
        <w:t>vyplýva z osobitných predpisov</w:t>
      </w:r>
      <w:r w:rsidR="00940A89">
        <w:rPr>
          <w:rFonts w:ascii="Book Antiqua" w:hAnsi="Book Antiqua"/>
        </w:rPr>
        <w:t>.</w:t>
      </w:r>
    </w:p>
    <w:p w14:paraId="59BC2861" w14:textId="77777777" w:rsidR="0048288D" w:rsidRDefault="007750A7" w:rsidP="0048288D">
      <w:r w:rsidRPr="007750A7">
        <w:rPr>
          <w:rFonts w:ascii="Book Antiqua" w:hAnsi="Book Antiqua"/>
          <w:b/>
        </w:rPr>
        <w:t>Bezpečnosť údajov</w:t>
      </w:r>
      <w:r>
        <w:t xml:space="preserve"> </w:t>
      </w:r>
    </w:p>
    <w:p w14:paraId="5DD449FA" w14:textId="2265E9CE" w:rsidR="007750A7" w:rsidRDefault="007750A7" w:rsidP="0048288D">
      <w:pPr>
        <w:jc w:val="both"/>
      </w:pPr>
      <w:r w:rsidRPr="007750A7">
        <w:rPr>
          <w:rFonts w:ascii="Book Antiqua" w:hAnsi="Book Antiqua"/>
        </w:rPr>
        <w:t>Na ochranu Vašich osobných údajov pred stratou, manipuláciou alebo neoprávneným prístupom sme prijali primerané technické a organizačné opatrenia. Prístup k Vašim osobným údajom majú výlučne osoby poverené prevádzkovateľom na spracúvanie osobných údajov, ktoré ich spracúvajú na základe pokynov prevádzkovateľa. Pokiaľ by bola porušená bezpečnosť Vašich osobných údajov, sme povinní Vás v priebehu 72 hodín informovať, ak by takéto porušenie ochrany Vašich osobných údajov mohlo viesť k vysokému riziku pre Vaše práva</w:t>
      </w:r>
      <w:r>
        <w:t xml:space="preserve">. </w:t>
      </w:r>
    </w:p>
    <w:p w14:paraId="53778831" w14:textId="77777777" w:rsidR="007750A7" w:rsidRDefault="007750A7" w:rsidP="007750A7">
      <w:pPr>
        <w:spacing w:after="0"/>
        <w:jc w:val="both"/>
      </w:pPr>
      <w:r w:rsidRPr="007750A7">
        <w:rPr>
          <w:rFonts w:ascii="Book Antiqua" w:hAnsi="Book Antiqua"/>
          <w:b/>
        </w:rPr>
        <w:t>Prenos do tretích krajín</w:t>
      </w:r>
      <w:r>
        <w:t xml:space="preserve"> </w:t>
      </w:r>
    </w:p>
    <w:p w14:paraId="3202CEBE" w14:textId="77777777" w:rsidR="007750A7" w:rsidRPr="007750A7" w:rsidRDefault="007750A7" w:rsidP="00635F06">
      <w:pPr>
        <w:jc w:val="both"/>
        <w:rPr>
          <w:rFonts w:ascii="Book Antiqua" w:hAnsi="Book Antiqua"/>
        </w:rPr>
      </w:pPr>
      <w:r w:rsidRPr="007750A7">
        <w:rPr>
          <w:rFonts w:ascii="Book Antiqua" w:hAnsi="Book Antiqua"/>
        </w:rPr>
        <w:t xml:space="preserve">Vaše osobné údaje môžu byť prenesené do tretích krajín mimo Európskeho hospodárskeho priestoru len vo výnimočných prípadoch, najmä v prípadoch cezhraničnej spolupráce. Prenos do krajín, ktoré nemôžu zaručiť rovnakú úroveň ochrany osobných údajov ako v krajinách Európskeho hospodárskeho priestoru sa uskutočňuje na základe článku 49 ods. 1 písm. d) GDPR, a to z dôvodu, že prenos je nevyhnutný z dôležitých dôvodov verejného záujmu a len vo výnimočných prípadoch. </w:t>
      </w:r>
    </w:p>
    <w:p w14:paraId="280DA893" w14:textId="3EEBDC49" w:rsidR="007750A7" w:rsidRPr="007750A7" w:rsidRDefault="007750A7" w:rsidP="007750A7">
      <w:pPr>
        <w:spacing w:after="0"/>
        <w:jc w:val="both"/>
        <w:rPr>
          <w:rFonts w:ascii="Book Antiqua" w:hAnsi="Book Antiqua"/>
          <w:b/>
        </w:rPr>
      </w:pPr>
      <w:r w:rsidRPr="007750A7">
        <w:rPr>
          <w:rFonts w:ascii="Book Antiqua" w:hAnsi="Book Antiqua"/>
          <w:b/>
        </w:rPr>
        <w:t>Automatizované spracúvanie osobných údajov a prenos do tretích krajín</w:t>
      </w:r>
    </w:p>
    <w:p w14:paraId="3E7D9BD4" w14:textId="2BE4D3D2" w:rsidR="007750A7" w:rsidRPr="007750A7" w:rsidRDefault="007750A7" w:rsidP="00635F06">
      <w:pPr>
        <w:jc w:val="both"/>
        <w:rPr>
          <w:rFonts w:ascii="Book Antiqua" w:hAnsi="Book Antiqua"/>
        </w:rPr>
      </w:pPr>
      <w:r w:rsidRPr="007750A7">
        <w:rPr>
          <w:rFonts w:ascii="Book Antiqua" w:hAnsi="Book Antiqua"/>
        </w:rPr>
        <w:t>V podmienkach Úradu pre normalizáciu, metrológiu a skúšobníctvo Slovenskej republiky nedochádza k automatizovanému spracúvaniu osobných údajov vrátane profilovania. Prenos osobných údajov do tretích krajín sa neuskutočňuje.</w:t>
      </w:r>
    </w:p>
    <w:p w14:paraId="4321F98E" w14:textId="77777777" w:rsidR="00C23084" w:rsidRDefault="009701E6" w:rsidP="00635F06">
      <w:pPr>
        <w:jc w:val="both"/>
        <w:rPr>
          <w:rFonts w:ascii="Book Antiqua" w:hAnsi="Book Antiqua"/>
        </w:rPr>
      </w:pPr>
      <w:r w:rsidRPr="00C23084">
        <w:rPr>
          <w:rFonts w:ascii="Book Antiqua" w:hAnsi="Book Antiqua"/>
          <w:b/>
        </w:rPr>
        <w:t>Práva dotknutých osôb:</w:t>
      </w:r>
      <w:r w:rsidRPr="009701E6">
        <w:rPr>
          <w:rFonts w:ascii="Book Antiqua" w:hAnsi="Book Antiqua"/>
        </w:rPr>
        <w:t xml:space="preserve"> </w:t>
      </w:r>
    </w:p>
    <w:p w14:paraId="096F9E12" w14:textId="6B3BE2F4" w:rsidR="00C23084" w:rsidRDefault="009701E6" w:rsidP="00635F06">
      <w:pPr>
        <w:jc w:val="both"/>
        <w:rPr>
          <w:rFonts w:ascii="Book Antiqua" w:hAnsi="Book Antiqua"/>
        </w:rPr>
      </w:pPr>
      <w:r w:rsidRPr="00C23084">
        <w:rPr>
          <w:rFonts w:ascii="Book Antiqua" w:hAnsi="Book Antiqua"/>
          <w:b/>
        </w:rPr>
        <w:t>Právo odvolať súhlas</w:t>
      </w:r>
      <w:r w:rsidRPr="009701E6">
        <w:rPr>
          <w:rFonts w:ascii="Book Antiqua" w:hAnsi="Book Antiqua"/>
        </w:rPr>
        <w:t xml:space="preserve"> – Dotknutá osoba môže súhlas kedykoľvek odvolať. Odvolanie súhlasu bude mať za následok nemožnosť účasti dotknutej osoby uvedenej v prihlasovacom formulári na </w:t>
      </w:r>
      <w:r w:rsidR="007750A7">
        <w:rPr>
          <w:rFonts w:ascii="Book Antiqua" w:hAnsi="Book Antiqua"/>
        </w:rPr>
        <w:t>aktivitách</w:t>
      </w:r>
      <w:r w:rsidR="00940A89" w:rsidRPr="00940A89">
        <w:rPr>
          <w:rFonts w:ascii="Book Antiqua" w:hAnsi="Book Antiqua"/>
        </w:rPr>
        <w:t xml:space="preserve"> ÚNMS SR zameraných na zapojenie mladých profesionálov do normalizačnej činnosti</w:t>
      </w:r>
      <w:r w:rsidRPr="009701E6">
        <w:rPr>
          <w:rFonts w:ascii="Book Antiqua" w:hAnsi="Book Antiqua"/>
        </w:rPr>
        <w:t xml:space="preserve">. Odvolanie súhlasu nemá vplyv na zákonnosť spracúvania vychádzajúceho zo súhlasu pred jeho odvolaním. Po odvolaní súhlasu nebude Prevádzkovateľ ďalej spracúvať osobné údaje na účel, ktorého sa odvolanie súhlasu týka. </w:t>
      </w:r>
    </w:p>
    <w:p w14:paraId="1A0FD815" w14:textId="77777777" w:rsidR="00C23084" w:rsidRDefault="009701E6" w:rsidP="00635F06">
      <w:pPr>
        <w:jc w:val="both"/>
        <w:rPr>
          <w:rFonts w:ascii="Book Antiqua" w:hAnsi="Book Antiqua"/>
        </w:rPr>
      </w:pPr>
      <w:r w:rsidRPr="00C23084">
        <w:rPr>
          <w:rFonts w:ascii="Book Antiqua" w:hAnsi="Book Antiqua"/>
          <w:b/>
        </w:rPr>
        <w:t>Právo na prístup</w:t>
      </w:r>
      <w:r w:rsidRPr="009701E6">
        <w:rPr>
          <w:rFonts w:ascii="Book Antiqua" w:hAnsi="Book Antiqua"/>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6CE1524D" w14:textId="77777777" w:rsidR="00C23084" w:rsidRDefault="009701E6" w:rsidP="00635F06">
      <w:pPr>
        <w:jc w:val="both"/>
        <w:rPr>
          <w:rFonts w:ascii="Book Antiqua" w:hAnsi="Book Antiqua"/>
        </w:rPr>
      </w:pPr>
      <w:r w:rsidRPr="00C23084">
        <w:rPr>
          <w:rFonts w:ascii="Book Antiqua" w:hAnsi="Book Antiqua"/>
          <w:b/>
        </w:rPr>
        <w:t>Právo na opravu</w:t>
      </w:r>
      <w:r w:rsidRPr="009701E6">
        <w:rPr>
          <w:rFonts w:ascii="Book Antiqua" w:hAnsi="Book Antiqua"/>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 </w:t>
      </w:r>
    </w:p>
    <w:p w14:paraId="1B1F486A" w14:textId="77777777" w:rsidR="00C23084" w:rsidRDefault="009701E6" w:rsidP="00635F06">
      <w:pPr>
        <w:jc w:val="both"/>
        <w:rPr>
          <w:rFonts w:ascii="Book Antiqua" w:hAnsi="Book Antiqua"/>
        </w:rPr>
      </w:pPr>
      <w:r w:rsidRPr="00C23084">
        <w:rPr>
          <w:rFonts w:ascii="Book Antiqua" w:hAnsi="Book Antiqua"/>
          <w:b/>
        </w:rPr>
        <w:t>Právo na vymazanie (právo „na zabudnutie“)</w:t>
      </w:r>
      <w:r w:rsidRPr="009701E6">
        <w:rPr>
          <w:rFonts w:ascii="Book Antiqua" w:hAnsi="Book Antiqua"/>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 </w:t>
      </w:r>
    </w:p>
    <w:p w14:paraId="1A29C87A" w14:textId="77777777" w:rsidR="00C23084" w:rsidRDefault="009701E6" w:rsidP="00635F06">
      <w:pPr>
        <w:jc w:val="both"/>
        <w:rPr>
          <w:rFonts w:ascii="Book Antiqua" w:hAnsi="Book Antiqua"/>
        </w:rPr>
      </w:pPr>
      <w:r w:rsidRPr="00C23084">
        <w:rPr>
          <w:rFonts w:ascii="Book Antiqua" w:hAnsi="Book Antiqua"/>
          <w:b/>
        </w:rPr>
        <w:t>Právo namietať</w:t>
      </w:r>
      <w:r w:rsidRPr="009701E6">
        <w:rPr>
          <w:rFonts w:ascii="Book Antiqua" w:hAnsi="Book Antiqua"/>
        </w:rPr>
        <w:t xml:space="preserve"> – máte právo namietať voči spracúvaniu osobných údajov, ktoré je založené na legitímnych oprávnených záujmoch prevádzkovateľa.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14:paraId="4FFCAC1D" w14:textId="77777777" w:rsidR="00C23084" w:rsidRDefault="009701E6" w:rsidP="00635F06">
      <w:pPr>
        <w:jc w:val="both"/>
        <w:rPr>
          <w:rFonts w:ascii="Book Antiqua" w:hAnsi="Book Antiqua"/>
        </w:rPr>
      </w:pPr>
      <w:r w:rsidRPr="00C23084">
        <w:rPr>
          <w:rFonts w:ascii="Book Antiqua" w:hAnsi="Book Antiqua"/>
          <w:b/>
        </w:rPr>
        <w:t>Právo na obmedzenie spracúvania</w:t>
      </w:r>
      <w:r w:rsidRPr="009701E6">
        <w:rPr>
          <w:rFonts w:ascii="Book Antiqua" w:hAnsi="Book Antiqua"/>
        </w:rPr>
        <w:t xml:space="preserve"> - za určitých okolností ste oprávnený nás požiadať, aby sme prestali používať Vaše osobné údaje. Ide napríklad o prípady, keď si myslíte, že osobné údaje, ktoré o Vás máme, môžu byť nesprávne alebo keď si myslíte, že už Vaše osobné údaje nepotrebujeme využívať. </w:t>
      </w:r>
    </w:p>
    <w:p w14:paraId="2B63AC6D" w14:textId="77777777" w:rsidR="00705F78" w:rsidRPr="009701E6" w:rsidRDefault="009701E6" w:rsidP="00635F06">
      <w:pPr>
        <w:jc w:val="both"/>
        <w:rPr>
          <w:rFonts w:ascii="Book Antiqua" w:hAnsi="Book Antiqua"/>
        </w:rPr>
      </w:pPr>
      <w:r w:rsidRPr="00C23084">
        <w:rPr>
          <w:rFonts w:ascii="Book Antiqua" w:hAnsi="Book Antiqua"/>
          <w:b/>
        </w:rPr>
        <w:t>Právo podať návrh na začatie konania o ochrane osobných údajov</w:t>
      </w:r>
      <w:r w:rsidRPr="009701E6">
        <w:rPr>
          <w:rFonts w:ascii="Book Antiqua" w:hAnsi="Book Antiqua"/>
        </w:rPr>
        <w:t xml:space="preserve"> - ak sa domnievate, že Vaše osobné údaje spracúvame nespravodlivo alebo nezákonne, môžete podať sťažnosť na dozorný orgán, ktorým je Úrad na ochranu osobných údajov Slovenskej republiky, so sídlom Hraničná 12, 820 07 Bratislava 27; tel. číslo: +421 /2/ 3231 3214; e-mail: statny.dozor@pdp.gov.sk, https://dataprotection.gov.sk. V prípade podania návrhu elektronickou formou je potrebné, aby tento spĺňal náležitosti podľa § 19 ods. 1 zákona č. 71/1967 Zb. o správnom konaní (správny poriadok) v znení neskorších predpisov</w:t>
      </w:r>
    </w:p>
    <w:sectPr w:rsidR="00705F78" w:rsidRPr="00970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E6"/>
    <w:rsid w:val="00412180"/>
    <w:rsid w:val="0048288D"/>
    <w:rsid w:val="0049451C"/>
    <w:rsid w:val="00635F06"/>
    <w:rsid w:val="007750A7"/>
    <w:rsid w:val="0078609B"/>
    <w:rsid w:val="00940A89"/>
    <w:rsid w:val="009701E6"/>
    <w:rsid w:val="00AB50AD"/>
    <w:rsid w:val="00BE01B5"/>
    <w:rsid w:val="00BE3FDC"/>
    <w:rsid w:val="00C23084"/>
    <w:rsid w:val="00C55CC2"/>
    <w:rsid w:val="00C8605B"/>
    <w:rsid w:val="00CA1F81"/>
    <w:rsid w:val="00CE03F1"/>
    <w:rsid w:val="00E502D7"/>
    <w:rsid w:val="00F863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41D7"/>
  <w15:chartTrackingRefBased/>
  <w15:docId w15:val="{3D418AB8-C962-44C7-AE5F-13BC0AB0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23084"/>
    <w:rPr>
      <w:sz w:val="16"/>
      <w:szCs w:val="16"/>
    </w:rPr>
  </w:style>
  <w:style w:type="paragraph" w:styleId="Textkomentra">
    <w:name w:val="annotation text"/>
    <w:basedOn w:val="Normlny"/>
    <w:link w:val="TextkomentraChar"/>
    <w:uiPriority w:val="99"/>
    <w:unhideWhenUsed/>
    <w:rsid w:val="00C23084"/>
    <w:pPr>
      <w:spacing w:line="240" w:lineRule="auto"/>
    </w:pPr>
    <w:rPr>
      <w:sz w:val="20"/>
      <w:szCs w:val="20"/>
    </w:rPr>
  </w:style>
  <w:style w:type="character" w:customStyle="1" w:styleId="TextkomentraChar">
    <w:name w:val="Text komentára Char"/>
    <w:basedOn w:val="Predvolenpsmoodseku"/>
    <w:link w:val="Textkomentra"/>
    <w:uiPriority w:val="99"/>
    <w:rsid w:val="00C23084"/>
    <w:rPr>
      <w:sz w:val="20"/>
      <w:szCs w:val="20"/>
    </w:rPr>
  </w:style>
  <w:style w:type="paragraph" w:styleId="Predmetkomentra">
    <w:name w:val="annotation subject"/>
    <w:basedOn w:val="Textkomentra"/>
    <w:next w:val="Textkomentra"/>
    <w:link w:val="PredmetkomentraChar"/>
    <w:uiPriority w:val="99"/>
    <w:semiHidden/>
    <w:unhideWhenUsed/>
    <w:rsid w:val="00C23084"/>
    <w:rPr>
      <w:b/>
      <w:bCs/>
    </w:rPr>
  </w:style>
  <w:style w:type="character" w:customStyle="1" w:styleId="PredmetkomentraChar">
    <w:name w:val="Predmet komentára Char"/>
    <w:basedOn w:val="TextkomentraChar"/>
    <w:link w:val="Predmetkomentra"/>
    <w:uiPriority w:val="99"/>
    <w:semiHidden/>
    <w:rsid w:val="00C23084"/>
    <w:rPr>
      <w:b/>
      <w:bCs/>
      <w:sz w:val="20"/>
      <w:szCs w:val="20"/>
    </w:rPr>
  </w:style>
  <w:style w:type="paragraph" w:styleId="Textbubliny">
    <w:name w:val="Balloon Text"/>
    <w:basedOn w:val="Normlny"/>
    <w:link w:val="TextbublinyChar"/>
    <w:uiPriority w:val="99"/>
    <w:semiHidden/>
    <w:unhideWhenUsed/>
    <w:rsid w:val="00C230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3084"/>
    <w:rPr>
      <w:rFonts w:ascii="Segoe UI" w:hAnsi="Segoe UI" w:cs="Segoe UI"/>
      <w:sz w:val="18"/>
      <w:szCs w:val="18"/>
    </w:rPr>
  </w:style>
  <w:style w:type="character" w:styleId="Hypertextovprepojenie">
    <w:name w:val="Hyperlink"/>
    <w:basedOn w:val="Predvolenpsmoodseku"/>
    <w:uiPriority w:val="99"/>
    <w:unhideWhenUsed/>
    <w:rsid w:val="00412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odpovednaosoba@normoff.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75352-072C-4AB6-993F-DADCB5AB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1197</Words>
  <Characters>6829</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Bačová Michaela</dc:creator>
  <cp:keywords/>
  <dc:description/>
  <cp:lastModifiedBy>Mikušová Jana</cp:lastModifiedBy>
  <cp:revision>5</cp:revision>
  <cp:lastPrinted>2023-03-06T13:03:00Z</cp:lastPrinted>
  <dcterms:created xsi:type="dcterms:W3CDTF">2023-02-28T12:36:00Z</dcterms:created>
  <dcterms:modified xsi:type="dcterms:W3CDTF">2023-03-07T08:28:00Z</dcterms:modified>
</cp:coreProperties>
</file>