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E5" w:rsidRPr="009B5194" w:rsidRDefault="007629E5">
      <w:pPr>
        <w:pStyle w:val="Zkladntext"/>
        <w:jc w:val="center"/>
        <w:rPr>
          <w:rFonts w:ascii="Calibri" w:hAnsi="Calibri"/>
          <w:sz w:val="36"/>
          <w:szCs w:val="36"/>
          <w:lang w:val="sk-SK"/>
        </w:rPr>
      </w:pPr>
      <w:r w:rsidRPr="009B5194">
        <w:rPr>
          <w:rFonts w:ascii="Calibri" w:hAnsi="Calibri"/>
          <w:sz w:val="36"/>
          <w:szCs w:val="36"/>
          <w:lang w:val="sk-SK"/>
        </w:rPr>
        <w:t>Fakultné kolo Študentskej vedeckej konferencie Stavebnej fakulty STU v Bratislave</w:t>
      </w:r>
    </w:p>
    <w:p w:rsidR="007629E5" w:rsidRPr="009B5194" w:rsidRDefault="007629E5">
      <w:pPr>
        <w:jc w:val="center"/>
        <w:rPr>
          <w:rFonts w:ascii="Calibri" w:hAnsi="Calibri"/>
          <w:b/>
          <w:bCs/>
          <w:sz w:val="36"/>
          <w:szCs w:val="36"/>
          <w:lang w:val="sk-SK"/>
        </w:rPr>
      </w:pPr>
      <w:r w:rsidRPr="009B5194">
        <w:rPr>
          <w:rFonts w:ascii="Calibri" w:hAnsi="Calibri"/>
          <w:b/>
          <w:bCs/>
          <w:sz w:val="36"/>
          <w:szCs w:val="36"/>
          <w:lang w:val="sk-SK"/>
        </w:rPr>
        <w:t xml:space="preserve">konanej dňa </w:t>
      </w:r>
      <w:r w:rsidR="00684B47">
        <w:rPr>
          <w:rFonts w:ascii="Calibri" w:hAnsi="Calibri"/>
          <w:b/>
          <w:bCs/>
          <w:sz w:val="36"/>
          <w:szCs w:val="36"/>
          <w:lang w:val="sk-SK"/>
        </w:rPr>
        <w:t>23</w:t>
      </w:r>
      <w:r w:rsidR="00CA6591">
        <w:rPr>
          <w:rFonts w:ascii="Calibri" w:hAnsi="Calibri"/>
          <w:b/>
          <w:bCs/>
          <w:sz w:val="36"/>
          <w:szCs w:val="36"/>
          <w:lang w:val="sk-SK"/>
        </w:rPr>
        <w:t>.04.20</w:t>
      </w:r>
      <w:r w:rsidR="00684B47">
        <w:rPr>
          <w:rFonts w:ascii="Calibri" w:hAnsi="Calibri"/>
          <w:b/>
          <w:bCs/>
          <w:sz w:val="36"/>
          <w:szCs w:val="36"/>
          <w:lang w:val="sk-SK"/>
        </w:rPr>
        <w:t>20</w:t>
      </w:r>
    </w:p>
    <w:p w:rsidR="007629E5" w:rsidRPr="009B5194" w:rsidRDefault="007629E5">
      <w:pPr>
        <w:pStyle w:val="Pta"/>
        <w:tabs>
          <w:tab w:val="clear" w:pos="4536"/>
          <w:tab w:val="clear" w:pos="9072"/>
        </w:tabs>
        <w:rPr>
          <w:rFonts w:ascii="Calibri" w:hAnsi="Calibri"/>
          <w:lang w:val="sk-SK"/>
        </w:rPr>
      </w:pPr>
    </w:p>
    <w:p w:rsidR="007629E5" w:rsidRPr="009B5194" w:rsidRDefault="009B5194">
      <w:pPr>
        <w:ind w:left="284"/>
        <w:rPr>
          <w:rFonts w:ascii="Calibri" w:hAnsi="Calibri"/>
          <w:sz w:val="32"/>
          <w:szCs w:val="32"/>
          <w:lang w:val="sk-SK"/>
        </w:rPr>
      </w:pPr>
      <w:r w:rsidRPr="009B5194">
        <w:rPr>
          <w:rFonts w:ascii="Calibri" w:hAnsi="Calibri"/>
          <w:sz w:val="32"/>
          <w:szCs w:val="32"/>
          <w:lang w:val="sk-SK"/>
        </w:rPr>
        <w:t xml:space="preserve">Sekcia </w:t>
      </w:r>
      <w:r w:rsidR="007629E5" w:rsidRPr="009B5194">
        <w:rPr>
          <w:rFonts w:ascii="Calibri" w:hAnsi="Calibri"/>
          <w:sz w:val="32"/>
          <w:szCs w:val="32"/>
          <w:lang w:val="sk-SK"/>
        </w:rPr>
        <w:t>…………………………………………</w:t>
      </w:r>
    </w:p>
    <w:p w:rsidR="007629E5" w:rsidRPr="009B5194" w:rsidRDefault="007629E5">
      <w:pPr>
        <w:pStyle w:val="Nadpis1"/>
        <w:rPr>
          <w:rFonts w:ascii="Calibri" w:hAnsi="Calibri"/>
          <w:lang w:val="sk-SK"/>
        </w:rPr>
      </w:pPr>
    </w:p>
    <w:p w:rsidR="007629E5" w:rsidRPr="009B5194" w:rsidRDefault="00DC16D8">
      <w:pPr>
        <w:pStyle w:val="Nadpis1"/>
        <w:rPr>
          <w:rFonts w:ascii="Calibri" w:hAnsi="Calibri"/>
          <w:caps/>
          <w:sz w:val="36"/>
          <w:szCs w:val="36"/>
          <w:lang w:val="sk-SK"/>
        </w:rPr>
      </w:pPr>
      <w:r w:rsidRPr="009B5194">
        <w:rPr>
          <w:rFonts w:ascii="Calibri" w:hAnsi="Calibri"/>
          <w:caps/>
          <w:sz w:val="36"/>
          <w:szCs w:val="36"/>
          <w:lang w:val="sk-SK"/>
        </w:rPr>
        <w:t>návrh odbornej komisie</w:t>
      </w:r>
      <w:r w:rsidR="0072095B" w:rsidRPr="009B5194">
        <w:rPr>
          <w:rFonts w:ascii="Calibri" w:hAnsi="Calibri"/>
          <w:caps/>
          <w:sz w:val="36"/>
          <w:szCs w:val="36"/>
          <w:lang w:val="sk-SK"/>
        </w:rPr>
        <w:t xml:space="preserve"> </w:t>
      </w:r>
    </w:p>
    <w:p w:rsidR="00E87888" w:rsidRPr="009B5194" w:rsidRDefault="00E87888" w:rsidP="00E87888">
      <w:pPr>
        <w:rPr>
          <w:lang w:val="sk-SK"/>
        </w:rPr>
      </w:pPr>
    </w:p>
    <w:p w:rsidR="00DC16D8" w:rsidRPr="009B5194" w:rsidRDefault="00DC16D8" w:rsidP="00DC16D8">
      <w:pPr>
        <w:pStyle w:val="Nadpis1"/>
        <w:rPr>
          <w:rFonts w:ascii="Calibri" w:hAnsi="Calibri"/>
          <w:bCs w:val="0"/>
          <w:color w:val="FF0000"/>
          <w:lang w:val="sk-SK"/>
        </w:rPr>
      </w:pPr>
      <w:r w:rsidRPr="009B5194">
        <w:rPr>
          <w:rFonts w:ascii="Calibri" w:hAnsi="Calibri"/>
          <w:bCs w:val="0"/>
          <w:color w:val="FF0000"/>
          <w:lang w:val="sk-SK"/>
        </w:rPr>
        <w:t xml:space="preserve">Návrh odbornej komisie </w:t>
      </w:r>
      <w:r w:rsidR="00684B47" w:rsidRPr="00684B47">
        <w:rPr>
          <w:rFonts w:ascii="Calibri" w:hAnsi="Calibri"/>
          <w:b w:val="0"/>
          <w:bCs w:val="0"/>
          <w:lang w:val="sk-SK"/>
        </w:rPr>
        <w:t>(</w:t>
      </w:r>
      <w:r w:rsidR="00684B47" w:rsidRPr="00684B47">
        <w:rPr>
          <w:rFonts w:ascii="Calibri" w:hAnsi="Calibri"/>
          <w:b w:val="0"/>
          <w:bCs w:val="0"/>
          <w:color w:val="009900"/>
          <w:lang w:val="sk-SK"/>
        </w:rPr>
        <w:t xml:space="preserve">dokument vo </w:t>
      </w:r>
      <w:proofErr w:type="spellStart"/>
      <w:r w:rsidR="00684B47" w:rsidRPr="00684B47">
        <w:rPr>
          <w:rFonts w:ascii="Calibri" w:hAnsi="Calibri"/>
          <w:b w:val="0"/>
          <w:bCs w:val="0"/>
          <w:color w:val="009900"/>
          <w:lang w:val="sk-SK"/>
        </w:rPr>
        <w:t>worde</w:t>
      </w:r>
      <w:proofErr w:type="spellEnd"/>
      <w:r w:rsidR="00684B47" w:rsidRPr="00684B47">
        <w:rPr>
          <w:rFonts w:ascii="Calibri" w:hAnsi="Calibri"/>
          <w:b w:val="0"/>
          <w:bCs w:val="0"/>
          <w:lang w:val="sk-SK"/>
        </w:rPr>
        <w:t xml:space="preserve">) </w:t>
      </w:r>
      <w:r w:rsidRPr="00684B47">
        <w:rPr>
          <w:rFonts w:ascii="Calibri" w:hAnsi="Calibri"/>
          <w:b w:val="0"/>
          <w:bCs w:val="0"/>
          <w:lang w:val="sk-SK"/>
        </w:rPr>
        <w:t xml:space="preserve">zašle </w:t>
      </w:r>
      <w:r w:rsidR="002A54B5" w:rsidRPr="00684B47">
        <w:rPr>
          <w:rFonts w:ascii="Calibri" w:hAnsi="Calibri"/>
          <w:bCs w:val="0"/>
          <w:lang w:val="sk-SK"/>
        </w:rPr>
        <w:t>referent ŠV</w:t>
      </w:r>
      <w:r w:rsidR="006C5FFE" w:rsidRPr="00684B47">
        <w:rPr>
          <w:rFonts w:ascii="Calibri" w:hAnsi="Calibri"/>
          <w:bCs w:val="0"/>
          <w:lang w:val="sk-SK"/>
        </w:rPr>
        <w:t>OČ</w:t>
      </w:r>
      <w:r w:rsidR="002A54B5" w:rsidRPr="009B5194">
        <w:rPr>
          <w:rFonts w:ascii="Calibri" w:hAnsi="Calibri"/>
          <w:b w:val="0"/>
          <w:bCs w:val="0"/>
          <w:lang w:val="sk-SK"/>
        </w:rPr>
        <w:t xml:space="preserve"> na katedre </w:t>
      </w:r>
      <w:r w:rsidR="007629E5" w:rsidRPr="009B5194">
        <w:rPr>
          <w:rFonts w:ascii="Calibri" w:hAnsi="Calibri"/>
          <w:b w:val="0"/>
          <w:bCs w:val="0"/>
          <w:lang w:val="sk-SK"/>
        </w:rPr>
        <w:t xml:space="preserve">do </w:t>
      </w:r>
      <w:r w:rsidR="00684B47">
        <w:rPr>
          <w:rFonts w:ascii="Calibri" w:hAnsi="Calibri"/>
          <w:bCs w:val="0"/>
          <w:color w:val="FF0000"/>
          <w:lang w:val="sk-SK"/>
        </w:rPr>
        <w:t>07.04.2020</w:t>
      </w:r>
      <w:r w:rsidR="009B5194" w:rsidRPr="009B5194">
        <w:rPr>
          <w:rFonts w:ascii="Calibri" w:hAnsi="Calibri"/>
          <w:bCs w:val="0"/>
          <w:color w:val="FF0000"/>
          <w:lang w:val="sk-SK"/>
        </w:rPr>
        <w:t xml:space="preserve"> </w:t>
      </w:r>
    </w:p>
    <w:p w:rsidR="007629E5" w:rsidRPr="009B5194" w:rsidRDefault="007629E5" w:rsidP="00DC16D8">
      <w:pPr>
        <w:pStyle w:val="Nadpis1"/>
        <w:rPr>
          <w:rFonts w:ascii="Calibri" w:hAnsi="Calibri"/>
          <w:b w:val="0"/>
          <w:bCs w:val="0"/>
          <w:lang w:val="sk-SK"/>
        </w:rPr>
      </w:pPr>
      <w:r w:rsidRPr="009B5194">
        <w:rPr>
          <w:rFonts w:ascii="Calibri" w:hAnsi="Calibri"/>
          <w:b w:val="0"/>
          <w:bCs w:val="0"/>
          <w:lang w:val="sk-SK"/>
        </w:rPr>
        <w:t xml:space="preserve">mailom na adresu </w:t>
      </w:r>
      <w:hyperlink r:id="rId7" w:history="1">
        <w:r w:rsidR="00684B47" w:rsidRPr="00684B47">
          <w:rPr>
            <w:rStyle w:val="Hypertextovprepojenie"/>
            <w:rFonts w:ascii="Calibri" w:hAnsi="Calibri"/>
            <w:bCs w:val="0"/>
            <w:highlight w:val="yellow"/>
            <w:lang w:val="sk-SK"/>
          </w:rPr>
          <w:t>greta.dolakova@stuba.sk</w:t>
        </w:r>
      </w:hyperlink>
      <w:r w:rsidR="00684B47">
        <w:rPr>
          <w:rFonts w:ascii="Calibri" w:hAnsi="Calibri"/>
          <w:b w:val="0"/>
          <w:bCs w:val="0"/>
          <w:lang w:val="sk-SK"/>
        </w:rPr>
        <w:t xml:space="preserve">, </w:t>
      </w:r>
      <w:proofErr w:type="spellStart"/>
      <w:r w:rsidR="00DE63D3" w:rsidRPr="009B5194">
        <w:rPr>
          <w:rFonts w:ascii="Calibri" w:hAnsi="Calibri"/>
          <w:b w:val="0"/>
          <w:bCs w:val="0"/>
          <w:lang w:val="sk-SK"/>
        </w:rPr>
        <w:t>kl</w:t>
      </w:r>
      <w:proofErr w:type="spellEnd"/>
      <w:r w:rsidR="00DE63D3" w:rsidRPr="009B5194">
        <w:rPr>
          <w:rFonts w:ascii="Calibri" w:hAnsi="Calibri"/>
          <w:b w:val="0"/>
          <w:bCs w:val="0"/>
          <w:lang w:val="sk-SK"/>
        </w:rPr>
        <w:t xml:space="preserve">. </w:t>
      </w:r>
      <w:r w:rsidR="00684B47" w:rsidRPr="00684B47">
        <w:rPr>
          <w:rFonts w:ascii="Calibri" w:hAnsi="Calibri"/>
          <w:b w:val="0"/>
          <w:bCs w:val="0"/>
          <w:highlight w:val="yellow"/>
          <w:lang w:val="sk-SK"/>
        </w:rPr>
        <w:t>618</w:t>
      </w:r>
      <w:r w:rsidRPr="009B5194">
        <w:rPr>
          <w:rFonts w:ascii="Calibri" w:hAnsi="Calibri"/>
          <w:b w:val="0"/>
          <w:bCs w:val="0"/>
          <w:lang w:val="sk-SK"/>
        </w:rPr>
        <w:t>.</w:t>
      </w:r>
    </w:p>
    <w:p w:rsidR="009B5194" w:rsidRPr="009B5194" w:rsidRDefault="009B5194" w:rsidP="009B5194">
      <w:pPr>
        <w:rPr>
          <w:lang w:val="sk-SK"/>
        </w:rPr>
      </w:pPr>
      <w:bookmarkStart w:id="0" w:name="_GoBack"/>
      <w:bookmarkEnd w:id="0"/>
    </w:p>
    <w:tbl>
      <w:tblPr>
        <w:tblW w:w="11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773"/>
        <w:gridCol w:w="4331"/>
        <w:gridCol w:w="4358"/>
      </w:tblGrid>
      <w:tr w:rsidR="009B5194" w:rsidRPr="009B5194" w:rsidTr="00684B47">
        <w:trPr>
          <w:cantSplit/>
          <w:jc w:val="center"/>
        </w:trPr>
        <w:tc>
          <w:tcPr>
            <w:tcW w:w="2768" w:type="dxa"/>
            <w:shd w:val="clear" w:color="auto" w:fill="auto"/>
            <w:vAlign w:val="center"/>
          </w:tcPr>
          <w:p w:rsidR="009B5194" w:rsidRPr="00684B47" w:rsidRDefault="009B5194" w:rsidP="009B5194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684B47">
              <w:rPr>
                <w:rFonts w:asciiTheme="minorHAnsi" w:hAnsiTheme="minorHAnsi"/>
                <w:sz w:val="24"/>
                <w:lang w:val="sk-SK"/>
              </w:rPr>
              <w:t>Funkcia</w:t>
            </w:r>
          </w:p>
          <w:p w:rsidR="009B5194" w:rsidRPr="00684B47" w:rsidRDefault="009B5194" w:rsidP="009B5194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684B47">
              <w:rPr>
                <w:rFonts w:asciiTheme="minorHAnsi" w:hAnsiTheme="minorHAnsi"/>
                <w:sz w:val="24"/>
                <w:lang w:val="sk-SK"/>
              </w:rPr>
              <w:t>(predseda, člen, tajomník)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9B5194" w:rsidRPr="00684B47" w:rsidRDefault="009B5194" w:rsidP="009B5194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684B47">
              <w:rPr>
                <w:rFonts w:asciiTheme="minorHAnsi" w:hAnsiTheme="minorHAnsi"/>
                <w:sz w:val="24"/>
                <w:lang w:val="sk-SK"/>
              </w:rPr>
              <w:t>Tituly pred, meno, priezvisko, tituly za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9B5194" w:rsidRPr="00684B47" w:rsidRDefault="009B5194" w:rsidP="009B5194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684B47">
              <w:rPr>
                <w:rFonts w:asciiTheme="minorHAnsi" w:hAnsiTheme="minorHAnsi"/>
                <w:sz w:val="24"/>
                <w:lang w:val="sk-SK"/>
              </w:rPr>
              <w:t>Organizácia/katedra</w:t>
            </w:r>
          </w:p>
        </w:tc>
      </w:tr>
      <w:tr w:rsidR="009B5194" w:rsidRPr="009B5194" w:rsidTr="00684B47">
        <w:trPr>
          <w:cantSplit/>
          <w:trHeight w:val="397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9B5194" w:rsidRPr="009B5194" w:rsidRDefault="009B5194" w:rsidP="009B5194">
            <w:pPr>
              <w:rPr>
                <w:rFonts w:asciiTheme="minorHAnsi" w:hAnsiTheme="minorHAnsi"/>
                <w:color w:val="000000" w:themeColor="text1"/>
                <w:sz w:val="24"/>
                <w:lang w:val="sk-SK"/>
              </w:rPr>
            </w:pPr>
            <w:r w:rsidRPr="009B5194">
              <w:rPr>
                <w:rFonts w:asciiTheme="minorHAnsi" w:hAnsiTheme="minorHAnsi"/>
                <w:color w:val="000000" w:themeColor="text1"/>
                <w:sz w:val="24"/>
                <w:lang w:val="sk-SK"/>
              </w:rPr>
              <w:t>predseda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9B5194" w:rsidRPr="009B5194" w:rsidRDefault="009B5194" w:rsidP="009B5194">
            <w:pPr>
              <w:rPr>
                <w:rFonts w:asciiTheme="minorHAnsi" w:hAnsiTheme="minorHAnsi"/>
                <w:color w:val="000000" w:themeColor="text1"/>
                <w:sz w:val="24"/>
                <w:lang w:val="sk-SK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9B5194" w:rsidRPr="009B5194" w:rsidRDefault="009B5194" w:rsidP="009B5194">
            <w:pPr>
              <w:rPr>
                <w:rFonts w:asciiTheme="minorHAnsi" w:hAnsiTheme="minorHAnsi"/>
                <w:color w:val="000000" w:themeColor="text1"/>
                <w:sz w:val="24"/>
                <w:lang w:val="sk-SK"/>
              </w:rPr>
            </w:pPr>
          </w:p>
        </w:tc>
      </w:tr>
      <w:tr w:rsidR="009B5194" w:rsidRPr="009B5194" w:rsidTr="00684B47">
        <w:trPr>
          <w:cantSplit/>
          <w:trHeight w:val="397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9B5194" w:rsidRPr="009B5194" w:rsidRDefault="009B5194" w:rsidP="009B5194">
            <w:pPr>
              <w:rPr>
                <w:rFonts w:asciiTheme="minorHAnsi" w:hAnsiTheme="minorHAnsi"/>
                <w:color w:val="000000" w:themeColor="text1"/>
                <w:sz w:val="24"/>
                <w:lang w:val="sk-SK"/>
              </w:rPr>
            </w:pPr>
            <w:r w:rsidRPr="009B5194">
              <w:rPr>
                <w:rFonts w:asciiTheme="minorHAnsi" w:hAnsiTheme="minorHAnsi"/>
                <w:color w:val="000000" w:themeColor="text1"/>
                <w:sz w:val="24"/>
                <w:lang w:val="sk-SK"/>
              </w:rPr>
              <w:t>člen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9B5194" w:rsidRPr="009B5194" w:rsidRDefault="009B5194" w:rsidP="009B5194">
            <w:pPr>
              <w:rPr>
                <w:rFonts w:asciiTheme="minorHAnsi" w:hAnsiTheme="minorHAnsi"/>
                <w:color w:val="000000" w:themeColor="text1"/>
                <w:sz w:val="24"/>
                <w:lang w:val="sk-SK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9B5194" w:rsidRPr="009B5194" w:rsidRDefault="009B5194" w:rsidP="009B5194">
            <w:pPr>
              <w:rPr>
                <w:rFonts w:asciiTheme="minorHAnsi" w:hAnsiTheme="minorHAnsi"/>
                <w:color w:val="000000" w:themeColor="text1"/>
                <w:sz w:val="24"/>
                <w:lang w:val="sk-SK"/>
              </w:rPr>
            </w:pPr>
          </w:p>
        </w:tc>
      </w:tr>
      <w:tr w:rsidR="009B5194" w:rsidRPr="009B5194" w:rsidTr="00684B47">
        <w:trPr>
          <w:cantSplit/>
          <w:trHeight w:val="397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9B5194" w:rsidRPr="009B5194" w:rsidRDefault="009B5194" w:rsidP="009B5194">
            <w:pPr>
              <w:rPr>
                <w:rFonts w:asciiTheme="minorHAnsi" w:hAnsiTheme="minorHAnsi"/>
                <w:color w:val="000000" w:themeColor="text1"/>
                <w:sz w:val="24"/>
                <w:lang w:val="sk-SK"/>
              </w:rPr>
            </w:pPr>
            <w:r w:rsidRPr="009B5194">
              <w:rPr>
                <w:rFonts w:asciiTheme="minorHAnsi" w:hAnsiTheme="minorHAnsi"/>
                <w:color w:val="000000" w:themeColor="text1"/>
                <w:sz w:val="24"/>
                <w:lang w:val="sk-SK"/>
              </w:rPr>
              <w:t>člen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9B5194" w:rsidRPr="009B5194" w:rsidRDefault="009B5194" w:rsidP="009B5194">
            <w:pPr>
              <w:rPr>
                <w:rFonts w:asciiTheme="minorHAnsi" w:hAnsiTheme="minorHAnsi"/>
                <w:color w:val="000000" w:themeColor="text1"/>
                <w:sz w:val="24"/>
                <w:lang w:val="sk-SK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9B5194" w:rsidRPr="009B5194" w:rsidRDefault="009B5194" w:rsidP="009B5194">
            <w:pPr>
              <w:rPr>
                <w:rFonts w:asciiTheme="minorHAnsi" w:hAnsiTheme="minorHAnsi"/>
                <w:color w:val="000000" w:themeColor="text1"/>
                <w:sz w:val="24"/>
                <w:lang w:val="sk-SK"/>
              </w:rPr>
            </w:pPr>
          </w:p>
        </w:tc>
      </w:tr>
      <w:tr w:rsidR="009B5194" w:rsidRPr="009B5194" w:rsidTr="00684B47">
        <w:trPr>
          <w:cantSplit/>
          <w:trHeight w:val="397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9B5194" w:rsidRPr="009B5194" w:rsidRDefault="009B5194" w:rsidP="009B5194">
            <w:pPr>
              <w:rPr>
                <w:rFonts w:asciiTheme="minorHAnsi" w:hAnsiTheme="minorHAnsi"/>
                <w:color w:val="000000" w:themeColor="text1"/>
                <w:sz w:val="24"/>
                <w:lang w:val="sk-SK"/>
              </w:rPr>
            </w:pPr>
            <w:r w:rsidRPr="009B5194">
              <w:rPr>
                <w:rFonts w:asciiTheme="minorHAnsi" w:hAnsiTheme="minorHAnsi"/>
                <w:color w:val="000000" w:themeColor="text1"/>
                <w:sz w:val="24"/>
                <w:lang w:val="sk-SK"/>
              </w:rPr>
              <w:t>člen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9B5194" w:rsidRPr="009B5194" w:rsidRDefault="009B5194" w:rsidP="009B5194">
            <w:pPr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4"/>
                <w:lang w:val="sk-SK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9B5194" w:rsidRPr="009B5194" w:rsidRDefault="009B5194" w:rsidP="009B5194">
            <w:pPr>
              <w:rPr>
                <w:rFonts w:asciiTheme="minorHAnsi" w:hAnsiTheme="minorHAnsi"/>
                <w:color w:val="000000" w:themeColor="text1"/>
                <w:sz w:val="24"/>
                <w:lang w:val="sk-SK"/>
              </w:rPr>
            </w:pPr>
          </w:p>
        </w:tc>
      </w:tr>
      <w:tr w:rsidR="009B5194" w:rsidRPr="009B5194" w:rsidTr="00684B47">
        <w:trPr>
          <w:cantSplit/>
          <w:trHeight w:val="397"/>
          <w:jc w:val="center"/>
        </w:trPr>
        <w:tc>
          <w:tcPr>
            <w:tcW w:w="2773" w:type="dxa"/>
            <w:shd w:val="clear" w:color="auto" w:fill="auto"/>
            <w:vAlign w:val="center"/>
          </w:tcPr>
          <w:p w:rsidR="009B5194" w:rsidRPr="009B5194" w:rsidRDefault="009B5194" w:rsidP="009B5194">
            <w:pPr>
              <w:rPr>
                <w:rFonts w:asciiTheme="minorHAnsi" w:hAnsiTheme="minorHAnsi"/>
                <w:color w:val="000000" w:themeColor="text1"/>
                <w:sz w:val="24"/>
                <w:lang w:val="sk-SK"/>
              </w:rPr>
            </w:pPr>
            <w:r w:rsidRPr="009B5194">
              <w:rPr>
                <w:rFonts w:asciiTheme="minorHAnsi" w:hAnsiTheme="minorHAnsi"/>
                <w:color w:val="000000" w:themeColor="text1"/>
                <w:sz w:val="24"/>
                <w:lang w:val="sk-SK"/>
              </w:rPr>
              <w:t>tajomník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9B5194" w:rsidRPr="009B5194" w:rsidRDefault="009B5194" w:rsidP="009B5194">
            <w:pPr>
              <w:rPr>
                <w:rFonts w:asciiTheme="minorHAnsi" w:hAnsiTheme="minorHAnsi"/>
                <w:color w:val="000000" w:themeColor="text1"/>
                <w:sz w:val="24"/>
                <w:lang w:val="sk-SK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9B5194" w:rsidRPr="009B5194" w:rsidRDefault="009B5194" w:rsidP="009B5194">
            <w:pPr>
              <w:rPr>
                <w:rFonts w:asciiTheme="minorHAnsi" w:hAnsiTheme="minorHAnsi"/>
                <w:color w:val="000000" w:themeColor="text1"/>
                <w:sz w:val="24"/>
                <w:lang w:val="sk-SK"/>
              </w:rPr>
            </w:pPr>
          </w:p>
        </w:tc>
      </w:tr>
    </w:tbl>
    <w:p w:rsidR="009B5194" w:rsidRPr="009B5194" w:rsidRDefault="009B5194" w:rsidP="009B5194">
      <w:pPr>
        <w:rPr>
          <w:lang w:val="sk-SK"/>
        </w:rPr>
      </w:pPr>
    </w:p>
    <w:p w:rsidR="00DC16D8" w:rsidRPr="009B5194" w:rsidRDefault="00DC16D8" w:rsidP="00DC16D8">
      <w:pPr>
        <w:rPr>
          <w:lang w:val="sk-SK"/>
        </w:rPr>
      </w:pPr>
    </w:p>
    <w:p w:rsidR="003174D4" w:rsidRPr="003174D4" w:rsidRDefault="003174D4" w:rsidP="003174D4">
      <w:pPr>
        <w:shd w:val="clear" w:color="auto" w:fill="FFFFFF"/>
        <w:ind w:left="45" w:right="113"/>
        <w:jc w:val="center"/>
        <w:rPr>
          <w:rFonts w:ascii="Arial Narrow" w:hAnsi="Arial Narrow"/>
          <w:b/>
          <w:color w:val="000000"/>
          <w:sz w:val="22"/>
          <w:szCs w:val="24"/>
          <w:lang w:val="sk-SK"/>
        </w:rPr>
      </w:pPr>
      <w:r w:rsidRPr="003174D4">
        <w:rPr>
          <w:rFonts w:ascii="Arial Narrow" w:hAnsi="Arial Narrow"/>
          <w:b/>
          <w:color w:val="000000"/>
          <w:sz w:val="22"/>
          <w:szCs w:val="24"/>
          <w:lang w:val="sk-SK"/>
        </w:rPr>
        <w:t>Článok 4: Odborné komisie</w:t>
      </w:r>
    </w:p>
    <w:p w:rsidR="003174D4" w:rsidRPr="003174D4" w:rsidRDefault="003174D4" w:rsidP="003174D4">
      <w:pPr>
        <w:shd w:val="clear" w:color="auto" w:fill="FFFFFF"/>
        <w:ind w:left="45" w:right="113"/>
        <w:jc w:val="center"/>
        <w:rPr>
          <w:rFonts w:ascii="Arial Narrow" w:hAnsi="Arial Narrow"/>
          <w:b/>
          <w:color w:val="FF0000"/>
          <w:sz w:val="22"/>
          <w:szCs w:val="24"/>
          <w:lang w:val="sk-SK"/>
        </w:rPr>
      </w:pPr>
      <w:r w:rsidRPr="003174D4">
        <w:rPr>
          <w:rFonts w:ascii="Arial Narrow" w:hAnsi="Arial Narrow"/>
          <w:b/>
          <w:color w:val="000000"/>
          <w:sz w:val="22"/>
          <w:szCs w:val="24"/>
          <w:lang w:val="sk-SK"/>
        </w:rPr>
        <w:t xml:space="preserve"> </w:t>
      </w:r>
    </w:p>
    <w:p w:rsidR="003174D4" w:rsidRPr="003174D4" w:rsidRDefault="003174D4" w:rsidP="003174D4">
      <w:pPr>
        <w:shd w:val="clear" w:color="auto" w:fill="FFFFFF"/>
        <w:ind w:left="284" w:right="113" w:hanging="239"/>
        <w:jc w:val="both"/>
        <w:rPr>
          <w:rFonts w:ascii="Arial Narrow" w:hAnsi="Arial Narrow"/>
          <w:color w:val="000000"/>
          <w:sz w:val="22"/>
          <w:szCs w:val="24"/>
          <w:lang w:val="sk-SK"/>
        </w:rPr>
      </w:pPr>
      <w:r w:rsidRPr="003174D4">
        <w:rPr>
          <w:rFonts w:ascii="Arial Narrow" w:hAnsi="Arial Narrow"/>
          <w:color w:val="000000"/>
          <w:sz w:val="22"/>
          <w:szCs w:val="24"/>
          <w:lang w:val="sk-SK"/>
        </w:rPr>
        <w:t>1. Súťažné práce v sekcii a ich prezentáciu posudzuje odborná komisia, ktorá pozostáva z popredných odborní</w:t>
      </w:r>
      <w:r w:rsidRPr="003174D4">
        <w:rPr>
          <w:rFonts w:ascii="Arial Narrow" w:hAnsi="Arial Narrow"/>
          <w:color w:val="000000"/>
          <w:sz w:val="22"/>
          <w:szCs w:val="24"/>
          <w:lang w:val="sk-SK"/>
        </w:rPr>
        <w:softHyphen/>
        <w:t>kov z fakulty a z praxe v nasledovnej štruktúre:</w:t>
      </w:r>
    </w:p>
    <w:p w:rsidR="003174D4" w:rsidRPr="003174D4" w:rsidRDefault="003174D4" w:rsidP="003174D4">
      <w:pPr>
        <w:shd w:val="clear" w:color="auto" w:fill="FFFFFF"/>
        <w:ind w:left="284" w:right="113"/>
        <w:rPr>
          <w:rFonts w:ascii="Arial Narrow" w:hAnsi="Arial Narrow"/>
          <w:color w:val="000000"/>
          <w:sz w:val="22"/>
          <w:szCs w:val="24"/>
          <w:lang w:val="sk-SK"/>
        </w:rPr>
      </w:pPr>
      <w:r w:rsidRPr="003174D4">
        <w:rPr>
          <w:rFonts w:ascii="Arial Narrow" w:hAnsi="Arial Narrow"/>
          <w:color w:val="000000"/>
          <w:sz w:val="22"/>
          <w:szCs w:val="24"/>
          <w:lang w:val="sk-SK"/>
        </w:rPr>
        <w:t>1.   predseda - profesor alebo do</w:t>
      </w:r>
      <w:r w:rsidRPr="003174D4">
        <w:rPr>
          <w:rFonts w:ascii="Arial Narrow" w:hAnsi="Arial Narrow"/>
          <w:color w:val="000000"/>
          <w:sz w:val="22"/>
          <w:szCs w:val="24"/>
          <w:lang w:val="sk-SK"/>
        </w:rPr>
        <w:softHyphen/>
        <w:t>cent,</w:t>
      </w:r>
    </w:p>
    <w:p w:rsidR="003174D4" w:rsidRPr="003174D4" w:rsidRDefault="003174D4" w:rsidP="003174D4">
      <w:pPr>
        <w:shd w:val="clear" w:color="auto" w:fill="FFFFFF"/>
        <w:ind w:left="284" w:right="113"/>
        <w:rPr>
          <w:rFonts w:ascii="Arial Narrow" w:hAnsi="Arial Narrow"/>
          <w:color w:val="000000"/>
          <w:sz w:val="22"/>
          <w:szCs w:val="24"/>
          <w:lang w:val="sk-SK"/>
        </w:rPr>
      </w:pPr>
      <w:r w:rsidRPr="003174D4">
        <w:rPr>
          <w:rFonts w:ascii="Arial Narrow" w:hAnsi="Arial Narrow"/>
          <w:color w:val="000000"/>
          <w:sz w:val="22"/>
          <w:szCs w:val="24"/>
          <w:lang w:val="sk-SK"/>
        </w:rPr>
        <w:t>2.   člen katedry,</w:t>
      </w:r>
      <w:r w:rsidR="00271CE0">
        <w:rPr>
          <w:rFonts w:ascii="Arial Narrow" w:hAnsi="Arial Narrow"/>
          <w:color w:val="000000"/>
          <w:sz w:val="22"/>
          <w:szCs w:val="24"/>
          <w:lang w:val="sk-SK"/>
        </w:rPr>
        <w:t xml:space="preserve"> na ktorej je sekcia ustanovená,</w:t>
      </w:r>
    </w:p>
    <w:p w:rsidR="003174D4" w:rsidRPr="003174D4" w:rsidRDefault="003174D4" w:rsidP="003174D4">
      <w:pPr>
        <w:shd w:val="clear" w:color="auto" w:fill="FFFFFF"/>
        <w:ind w:left="284" w:right="113"/>
        <w:rPr>
          <w:rFonts w:ascii="Arial Narrow" w:hAnsi="Arial Narrow"/>
          <w:color w:val="000000"/>
          <w:sz w:val="22"/>
          <w:szCs w:val="24"/>
          <w:lang w:val="sk-SK"/>
        </w:rPr>
      </w:pPr>
      <w:r w:rsidRPr="003174D4">
        <w:rPr>
          <w:rFonts w:ascii="Arial Narrow" w:hAnsi="Arial Narrow"/>
          <w:color w:val="000000"/>
          <w:sz w:val="22"/>
          <w:szCs w:val="24"/>
          <w:lang w:val="sk-SK"/>
        </w:rPr>
        <w:t>3.   zástupca inej katedry,</w:t>
      </w:r>
    </w:p>
    <w:p w:rsidR="003174D4" w:rsidRPr="003174D4" w:rsidRDefault="003174D4" w:rsidP="003174D4">
      <w:pPr>
        <w:shd w:val="clear" w:color="auto" w:fill="FFFFFF"/>
        <w:ind w:left="284" w:right="113"/>
        <w:rPr>
          <w:rFonts w:ascii="Arial Narrow" w:hAnsi="Arial Narrow"/>
          <w:color w:val="000000"/>
          <w:sz w:val="22"/>
          <w:szCs w:val="24"/>
          <w:lang w:val="sk-SK"/>
        </w:rPr>
      </w:pPr>
      <w:r w:rsidRPr="003174D4">
        <w:rPr>
          <w:rFonts w:ascii="Arial Narrow" w:hAnsi="Arial Narrow"/>
          <w:color w:val="000000"/>
          <w:sz w:val="22"/>
          <w:szCs w:val="24"/>
          <w:lang w:val="sk-SK"/>
        </w:rPr>
        <w:t>4.   externý člen (iná fakulta, SAV, prax),</w:t>
      </w:r>
    </w:p>
    <w:p w:rsidR="003174D4" w:rsidRPr="003174D4" w:rsidRDefault="003174D4" w:rsidP="003174D4">
      <w:pPr>
        <w:shd w:val="clear" w:color="auto" w:fill="FFFFFF"/>
        <w:ind w:left="284" w:right="113"/>
        <w:rPr>
          <w:rFonts w:ascii="Arial Narrow" w:hAnsi="Arial Narrow"/>
          <w:color w:val="000000"/>
          <w:sz w:val="22"/>
          <w:szCs w:val="24"/>
          <w:lang w:val="sk-SK"/>
        </w:rPr>
      </w:pPr>
      <w:r w:rsidRPr="003174D4">
        <w:rPr>
          <w:rFonts w:ascii="Arial Narrow" w:hAnsi="Arial Narrow"/>
          <w:color w:val="000000"/>
          <w:sz w:val="22"/>
          <w:szCs w:val="24"/>
          <w:lang w:val="sk-SK"/>
        </w:rPr>
        <w:t>5.   doktorand - tajomník komisie.</w:t>
      </w:r>
    </w:p>
    <w:p w:rsidR="003174D4" w:rsidRPr="003174D4" w:rsidRDefault="003174D4" w:rsidP="003174D4">
      <w:pPr>
        <w:shd w:val="clear" w:color="auto" w:fill="FFFFFF"/>
        <w:spacing w:before="120"/>
        <w:ind w:left="284" w:right="113" w:hanging="239"/>
        <w:jc w:val="both"/>
        <w:rPr>
          <w:rFonts w:ascii="Arial Narrow" w:hAnsi="Arial Narrow"/>
          <w:color w:val="000000"/>
          <w:sz w:val="22"/>
          <w:szCs w:val="24"/>
          <w:lang w:val="sk-SK"/>
        </w:rPr>
      </w:pPr>
      <w:r w:rsidRPr="003174D4">
        <w:rPr>
          <w:rFonts w:ascii="Arial Narrow" w:hAnsi="Arial Narrow"/>
          <w:color w:val="000000"/>
          <w:sz w:val="22"/>
          <w:szCs w:val="24"/>
          <w:lang w:val="sk-SK"/>
        </w:rPr>
        <w:t>2. Členom odbornej komisie nemôže byť vedúci práce, ktorá je predložená v sekcii, v ktorej odborná komisia pôsobí.</w:t>
      </w:r>
    </w:p>
    <w:p w:rsidR="003174D4" w:rsidRPr="003174D4" w:rsidRDefault="003174D4" w:rsidP="003174D4">
      <w:pPr>
        <w:shd w:val="clear" w:color="auto" w:fill="FFFFFF"/>
        <w:spacing w:before="120"/>
        <w:ind w:left="284" w:right="113" w:hanging="239"/>
        <w:jc w:val="both"/>
        <w:rPr>
          <w:rFonts w:ascii="Arial Narrow" w:hAnsi="Arial Narrow"/>
          <w:color w:val="000000"/>
          <w:sz w:val="22"/>
          <w:szCs w:val="24"/>
          <w:lang w:val="sk-SK"/>
        </w:rPr>
      </w:pPr>
      <w:r w:rsidRPr="003174D4">
        <w:rPr>
          <w:rFonts w:ascii="Arial Narrow" w:hAnsi="Arial Narrow"/>
          <w:color w:val="000000"/>
          <w:sz w:val="22"/>
          <w:szCs w:val="24"/>
          <w:lang w:val="sk-SK"/>
        </w:rPr>
        <w:t>3. Členov odbornej komisie na</w:t>
      </w:r>
      <w:r w:rsidRPr="003174D4">
        <w:rPr>
          <w:rFonts w:ascii="Arial Narrow" w:hAnsi="Arial Narrow"/>
          <w:color w:val="000000"/>
          <w:sz w:val="22"/>
          <w:szCs w:val="24"/>
          <w:lang w:val="sk-SK"/>
        </w:rPr>
        <w:softHyphen/>
        <w:t>vr</w:t>
      </w:r>
      <w:r w:rsidRPr="003174D4">
        <w:rPr>
          <w:rFonts w:ascii="Arial Narrow" w:hAnsi="Arial Narrow"/>
          <w:color w:val="000000"/>
          <w:sz w:val="22"/>
          <w:szCs w:val="24"/>
          <w:lang w:val="sk-SK"/>
        </w:rPr>
        <w:softHyphen/>
        <w:t>hujú katedry (príloha 2) a menuje prodekan pre vedeckovýskumnú čin</w:t>
      </w:r>
      <w:r w:rsidRPr="003174D4">
        <w:rPr>
          <w:rFonts w:ascii="Arial Narrow" w:hAnsi="Arial Narrow"/>
          <w:color w:val="000000"/>
          <w:sz w:val="22"/>
          <w:szCs w:val="24"/>
          <w:lang w:val="sk-SK"/>
        </w:rPr>
        <w:softHyphen/>
        <w:t xml:space="preserve">nosť. </w:t>
      </w:r>
    </w:p>
    <w:p w:rsidR="003174D4" w:rsidRPr="003174D4" w:rsidRDefault="003174D4" w:rsidP="003174D4">
      <w:pPr>
        <w:shd w:val="clear" w:color="auto" w:fill="FFFFFF"/>
        <w:spacing w:before="120"/>
        <w:ind w:left="284" w:right="113" w:hanging="239"/>
        <w:jc w:val="both"/>
        <w:rPr>
          <w:rFonts w:ascii="Arial Narrow" w:hAnsi="Arial Narrow"/>
          <w:color w:val="000000"/>
          <w:sz w:val="22"/>
          <w:szCs w:val="24"/>
          <w:lang w:val="sk-SK"/>
        </w:rPr>
      </w:pPr>
      <w:r w:rsidRPr="003174D4">
        <w:rPr>
          <w:rFonts w:ascii="Arial Narrow" w:hAnsi="Arial Narrow"/>
          <w:color w:val="000000"/>
          <w:sz w:val="22"/>
          <w:szCs w:val="24"/>
          <w:lang w:val="sk-SK"/>
        </w:rPr>
        <w:t xml:space="preserve">4. Každý z členov odbornej komisie má hlasovacie právo. </w:t>
      </w:r>
    </w:p>
    <w:p w:rsidR="009B5194" w:rsidRPr="003174D4" w:rsidRDefault="009B5194" w:rsidP="003174D4">
      <w:pPr>
        <w:shd w:val="clear" w:color="auto" w:fill="FFFFFF"/>
        <w:spacing w:after="120"/>
        <w:ind w:left="45" w:right="113"/>
        <w:jc w:val="center"/>
      </w:pPr>
    </w:p>
    <w:sectPr w:rsidR="009B5194" w:rsidRPr="003174D4" w:rsidSect="009B5194">
      <w:footerReference w:type="default" r:id="rId8"/>
      <w:pgSz w:w="16840" w:h="11907" w:orient="landscape" w:code="9"/>
      <w:pgMar w:top="567" w:right="851" w:bottom="425" w:left="851" w:header="0" w:footer="851" w:gutter="0"/>
      <w:paperSrc w:first="1" w:other="1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23" w:rsidRDefault="00102A23">
      <w:r>
        <w:separator/>
      </w:r>
    </w:p>
  </w:endnote>
  <w:endnote w:type="continuationSeparator" w:id="0">
    <w:p w:rsidR="00102A23" w:rsidRDefault="0010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E5" w:rsidRDefault="007629E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23" w:rsidRDefault="00102A23">
      <w:r>
        <w:separator/>
      </w:r>
    </w:p>
  </w:footnote>
  <w:footnote w:type="continuationSeparator" w:id="0">
    <w:p w:rsidR="00102A23" w:rsidRDefault="0010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3173D"/>
    <w:multiLevelType w:val="singleLevel"/>
    <w:tmpl w:val="5D1A11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E5"/>
    <w:rsid w:val="000A6DF0"/>
    <w:rsid w:val="00102A23"/>
    <w:rsid w:val="00110FB6"/>
    <w:rsid w:val="00144337"/>
    <w:rsid w:val="00197869"/>
    <w:rsid w:val="001C3B51"/>
    <w:rsid w:val="001C5E61"/>
    <w:rsid w:val="001E4834"/>
    <w:rsid w:val="0025317A"/>
    <w:rsid w:val="00271CE0"/>
    <w:rsid w:val="002962E8"/>
    <w:rsid w:val="002A54B5"/>
    <w:rsid w:val="003174D4"/>
    <w:rsid w:val="00345130"/>
    <w:rsid w:val="00384071"/>
    <w:rsid w:val="003B252F"/>
    <w:rsid w:val="003C2379"/>
    <w:rsid w:val="003F3876"/>
    <w:rsid w:val="00406BFF"/>
    <w:rsid w:val="00505991"/>
    <w:rsid w:val="00515B91"/>
    <w:rsid w:val="00565030"/>
    <w:rsid w:val="005B172E"/>
    <w:rsid w:val="006377A3"/>
    <w:rsid w:val="00684B47"/>
    <w:rsid w:val="006C5FFE"/>
    <w:rsid w:val="006E2155"/>
    <w:rsid w:val="00714EC9"/>
    <w:rsid w:val="0072095B"/>
    <w:rsid w:val="00730019"/>
    <w:rsid w:val="007629E5"/>
    <w:rsid w:val="00767C42"/>
    <w:rsid w:val="007A6B58"/>
    <w:rsid w:val="00840180"/>
    <w:rsid w:val="009367CD"/>
    <w:rsid w:val="00973D6E"/>
    <w:rsid w:val="009936B4"/>
    <w:rsid w:val="009B5194"/>
    <w:rsid w:val="009F6D62"/>
    <w:rsid w:val="00B755B1"/>
    <w:rsid w:val="00BE517F"/>
    <w:rsid w:val="00C0005D"/>
    <w:rsid w:val="00C14E88"/>
    <w:rsid w:val="00C33585"/>
    <w:rsid w:val="00C45AC5"/>
    <w:rsid w:val="00C5115B"/>
    <w:rsid w:val="00CA6591"/>
    <w:rsid w:val="00CB7887"/>
    <w:rsid w:val="00CC4BF2"/>
    <w:rsid w:val="00D161DA"/>
    <w:rsid w:val="00D40F3E"/>
    <w:rsid w:val="00D468AC"/>
    <w:rsid w:val="00D47BBE"/>
    <w:rsid w:val="00D540C2"/>
    <w:rsid w:val="00DA38C6"/>
    <w:rsid w:val="00DC16D8"/>
    <w:rsid w:val="00DE34FA"/>
    <w:rsid w:val="00DE63D3"/>
    <w:rsid w:val="00E02109"/>
    <w:rsid w:val="00E20D29"/>
    <w:rsid w:val="00E27F07"/>
    <w:rsid w:val="00E7356C"/>
    <w:rsid w:val="00E87888"/>
    <w:rsid w:val="00F75819"/>
    <w:rsid w:val="00FD55E4"/>
    <w:rsid w:val="00FD6226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4D6B4-4A20-4794-9F4E-50D32724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lang w:val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rPr>
      <w:b/>
      <w:bCs/>
      <w:sz w:val="44"/>
      <w:szCs w:val="4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sid w:val="006377A3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rsid w:val="009B5194"/>
    <w:rPr>
      <w:lang w:val="cs-CZ"/>
    </w:rPr>
  </w:style>
  <w:style w:type="paragraph" w:customStyle="1" w:styleId="Normalnydobloku">
    <w:name w:val="Normalny do bloku"/>
    <w:basedOn w:val="Normlny"/>
    <w:rsid w:val="009B5194"/>
    <w:pPr>
      <w:autoSpaceDE/>
      <w:autoSpaceDN/>
    </w:pPr>
    <w:rPr>
      <w:sz w:val="24"/>
      <w:szCs w:val="24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9B5194"/>
    <w:pPr>
      <w:autoSpaceDE/>
      <w:autoSpaceDN/>
      <w:spacing w:after="120" w:line="480" w:lineRule="auto"/>
      <w:ind w:left="283"/>
    </w:pPr>
    <w:rPr>
      <w:sz w:val="24"/>
      <w:szCs w:val="24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B51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ta.dolakova@st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Správa o priebehu fakultného kola ŠVK v šk. r. 1995/96</vt:lpstr>
      <vt:lpstr>Správa o priebehu fakultného kola ŠVK v šk. r. 1995/96</vt:lpstr>
    </vt:vector>
  </TitlesOfParts>
  <Company>Dekanát SvF STU, Bratislava</Company>
  <LinksUpToDate>false</LinksUpToDate>
  <CharactersWithSpaces>1152</CharactersWithSpaces>
  <SharedDoc>false</SharedDoc>
  <HLinks>
    <vt:vector size="6" baseType="variant"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mailto:maria.ostrochovska@stuba.sk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priebehu fakultného kola ŠVK v šk. r. 1995/96</dc:title>
  <dc:creator>RNDr. Mária Ostrochovská</dc:creator>
  <cp:lastModifiedBy>Erdélyiová</cp:lastModifiedBy>
  <cp:revision>2</cp:revision>
  <cp:lastPrinted>2012-02-08T14:59:00Z</cp:lastPrinted>
  <dcterms:created xsi:type="dcterms:W3CDTF">2020-03-03T13:29:00Z</dcterms:created>
  <dcterms:modified xsi:type="dcterms:W3CDTF">2020-03-03T13:29:00Z</dcterms:modified>
</cp:coreProperties>
</file>